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7" w:rsidRDefault="007F1D67" w:rsidP="00F80C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Работающие граждане</w:t>
      </w:r>
      <w:r w:rsidR="00B50B17">
        <w:rPr>
          <w:b/>
          <w:sz w:val="28"/>
          <w:szCs w:val="28"/>
        </w:rPr>
        <w:t xml:space="preserve"> могут поправить здоровье в санаториях России </w:t>
      </w:r>
      <w:r>
        <w:rPr>
          <w:b/>
          <w:sz w:val="28"/>
          <w:szCs w:val="28"/>
        </w:rPr>
        <w:t>за счет средств Фонда социального страхования РФ</w:t>
      </w:r>
    </w:p>
    <w:p w:rsidR="00526137" w:rsidRDefault="00526137" w:rsidP="00F80C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4FB" w:rsidRDefault="001014FB" w:rsidP="001014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финансового обеспечения предупредительных мер по сокращению производственного травматизма и профессиональных заболеваний Фонд социального страхования готов </w:t>
      </w:r>
      <w:r w:rsidR="00BD5D7A">
        <w:rPr>
          <w:sz w:val="28"/>
          <w:szCs w:val="28"/>
        </w:rPr>
        <w:t>во</w:t>
      </w:r>
      <w:r>
        <w:rPr>
          <w:sz w:val="28"/>
          <w:szCs w:val="28"/>
        </w:rPr>
        <w:t xml:space="preserve">зместить работодателям расходы по санаторно-курортному лечению сотрудников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(не ранее чем за 5 лет до достижения ими возраста, дающего права на назначение страховой пенсии по старости в соответствии с пенсионным законодательством).  Стоит отметить, что максимальный возраст указанной категории работников законодательством не ограничен, поэтому за счет сумм страховых взносов </w:t>
      </w:r>
      <w:r w:rsidR="003A3413">
        <w:rPr>
          <w:sz w:val="28"/>
          <w:szCs w:val="28"/>
        </w:rPr>
        <w:t xml:space="preserve">отправиться в санатории могут </w:t>
      </w:r>
      <w:r>
        <w:rPr>
          <w:sz w:val="28"/>
          <w:szCs w:val="28"/>
        </w:rPr>
        <w:t xml:space="preserve">и работники-пенсионеры. </w:t>
      </w:r>
    </w:p>
    <w:p w:rsidR="003A3413" w:rsidRDefault="003A3413" w:rsidP="001014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бюджете Архангельского регионального отделения Фонда социального страхования РФ на эти цели запланировано более 120 м</w:t>
      </w:r>
      <w:r w:rsidR="00491C05">
        <w:rPr>
          <w:sz w:val="28"/>
          <w:szCs w:val="28"/>
        </w:rPr>
        <w:t>иллионов</w:t>
      </w:r>
      <w:r>
        <w:rPr>
          <w:sz w:val="28"/>
          <w:szCs w:val="28"/>
        </w:rPr>
        <w:t xml:space="preserve"> рублей. Этого хватит, чтобы приобрести более 2000 путевок для северян.</w:t>
      </w:r>
    </w:p>
    <w:p w:rsidR="003A3413" w:rsidRDefault="003A3413" w:rsidP="003A3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Путевка может быть приобретена работодателем в любую здравницу на территории России, имеющую лицензию на оказание услуг по санаторно-курортному лечению. Продолжительность лечения должна составлять не менее 14 дней и не более 21 дня.</w:t>
      </w:r>
    </w:p>
    <w:p w:rsidR="00BD5D7A" w:rsidRDefault="00BD5D7A" w:rsidP="00BD5D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финансовое обеспечение предупредительных мер (в том числе на санаторно-курортное лечение </w:t>
      </w:r>
      <w:proofErr w:type="spellStart"/>
      <w:r>
        <w:rPr>
          <w:sz w:val="28"/>
          <w:szCs w:val="28"/>
        </w:rPr>
        <w:t>предпенсионеров</w:t>
      </w:r>
      <w:proofErr w:type="spellEnd"/>
      <w:r>
        <w:rPr>
          <w:sz w:val="28"/>
          <w:szCs w:val="28"/>
        </w:rPr>
        <w:t xml:space="preserve">) работодатели могут </w:t>
      </w:r>
      <w:r w:rsidR="00FD603C">
        <w:rPr>
          <w:sz w:val="28"/>
          <w:szCs w:val="28"/>
        </w:rPr>
        <w:t>направить до 30% страховых взносов на обязательное социальное страхование от несчастных случаев на производстве и профзаболеваний. Для этого необходимо обратиться с заявлением в Архангельское региональное отделение Фонда социального страхования РФ.</w:t>
      </w:r>
    </w:p>
    <w:p w:rsidR="00884969" w:rsidRPr="0013623B" w:rsidRDefault="00B76686" w:rsidP="00BD5D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</w:t>
      </w:r>
      <w:r w:rsidR="00884969">
        <w:rPr>
          <w:sz w:val="28"/>
          <w:szCs w:val="28"/>
        </w:rPr>
        <w:t xml:space="preserve"> на финансовое обеспечение </w:t>
      </w:r>
      <w:r>
        <w:rPr>
          <w:sz w:val="28"/>
          <w:szCs w:val="28"/>
        </w:rPr>
        <w:t xml:space="preserve">принимаются </w:t>
      </w:r>
      <w:r w:rsidR="00884969">
        <w:rPr>
          <w:sz w:val="28"/>
          <w:szCs w:val="28"/>
        </w:rPr>
        <w:t xml:space="preserve">в электронном виде через Единый портал государственных услуг 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B7668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76686">
        <w:rPr>
          <w:sz w:val="28"/>
          <w:szCs w:val="28"/>
        </w:rPr>
        <w:t xml:space="preserve"> </w:t>
      </w:r>
      <w:r w:rsidR="00884969">
        <w:rPr>
          <w:sz w:val="28"/>
          <w:szCs w:val="28"/>
        </w:rPr>
        <w:t>до 1 августа</w:t>
      </w:r>
      <w:r>
        <w:rPr>
          <w:sz w:val="28"/>
          <w:szCs w:val="28"/>
        </w:rPr>
        <w:t xml:space="preserve"> 2019 года, но специалисты </w:t>
      </w:r>
      <w:r w:rsidR="00884969">
        <w:rPr>
          <w:sz w:val="28"/>
          <w:szCs w:val="28"/>
        </w:rPr>
        <w:t>напоминают, что финансирование осуществляется в пределах утвержденных бюджетных ассигнований</w:t>
      </w:r>
      <w:r>
        <w:rPr>
          <w:sz w:val="28"/>
          <w:szCs w:val="28"/>
        </w:rPr>
        <w:t xml:space="preserve"> и рекомендуют </w:t>
      </w:r>
      <w:r w:rsidR="00884969">
        <w:rPr>
          <w:sz w:val="28"/>
          <w:szCs w:val="28"/>
        </w:rPr>
        <w:t>не откладывать обращение в отделение Фонда на последни</w:t>
      </w:r>
      <w:r>
        <w:rPr>
          <w:sz w:val="28"/>
          <w:szCs w:val="28"/>
        </w:rPr>
        <w:t>е дни</w:t>
      </w:r>
      <w:r w:rsidR="00884969">
        <w:rPr>
          <w:sz w:val="28"/>
          <w:szCs w:val="28"/>
        </w:rPr>
        <w:t xml:space="preserve">. </w:t>
      </w:r>
    </w:p>
    <w:p w:rsidR="0013623B" w:rsidRPr="0013623B" w:rsidRDefault="0013623B" w:rsidP="00543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и перечень необходимых документов можно найти на официальном сайте отделения Фонда</w:t>
      </w:r>
      <w:r w:rsidRPr="001362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13623B">
        <w:rPr>
          <w:sz w:val="28"/>
          <w:szCs w:val="28"/>
        </w:rPr>
        <w:t>29.</w:t>
      </w:r>
      <w:proofErr w:type="spellStart"/>
      <w:r>
        <w:rPr>
          <w:sz w:val="28"/>
          <w:szCs w:val="28"/>
          <w:lang w:val="en-US"/>
        </w:rPr>
        <w:t>fss</w:t>
      </w:r>
      <w:proofErr w:type="spellEnd"/>
      <w:r w:rsidRPr="001362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13623B" w:rsidRPr="0013623B" w:rsidSect="00471D0D">
      <w:pgSz w:w="11905" w:h="16837"/>
      <w:pgMar w:top="851" w:right="851" w:bottom="624" w:left="1247" w:header="720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74"/>
    <w:multiLevelType w:val="hybridMultilevel"/>
    <w:tmpl w:val="A0CEA8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940BD8"/>
    <w:multiLevelType w:val="hybridMultilevel"/>
    <w:tmpl w:val="06AA2BC2"/>
    <w:lvl w:ilvl="0" w:tplc="D79AE168">
      <w:start w:val="1"/>
      <w:numFmt w:val="decimal"/>
      <w:lvlText w:val="%1)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28A7CE3"/>
    <w:multiLevelType w:val="hybridMultilevel"/>
    <w:tmpl w:val="ED322144"/>
    <w:lvl w:ilvl="0" w:tplc="BB646A2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BE66F9E"/>
    <w:multiLevelType w:val="hybridMultilevel"/>
    <w:tmpl w:val="95BAB03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61234AB"/>
    <w:multiLevelType w:val="hybridMultilevel"/>
    <w:tmpl w:val="57C6DE88"/>
    <w:lvl w:ilvl="0" w:tplc="2FA41386">
      <w:start w:val="1"/>
      <w:numFmt w:val="decimal"/>
      <w:lvlText w:val="%1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2FFF1298"/>
    <w:multiLevelType w:val="hybridMultilevel"/>
    <w:tmpl w:val="2774E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E4EB6"/>
    <w:multiLevelType w:val="hybridMultilevel"/>
    <w:tmpl w:val="BD82D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161F7"/>
    <w:multiLevelType w:val="hybridMultilevel"/>
    <w:tmpl w:val="A8B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6D2FCF"/>
    <w:multiLevelType w:val="multilevel"/>
    <w:tmpl w:val="C0D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E01454"/>
    <w:multiLevelType w:val="hybridMultilevel"/>
    <w:tmpl w:val="69A2E168"/>
    <w:lvl w:ilvl="0" w:tplc="FB1060B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7B31B5"/>
    <w:multiLevelType w:val="hybridMultilevel"/>
    <w:tmpl w:val="6720C2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0507959"/>
    <w:multiLevelType w:val="hybridMultilevel"/>
    <w:tmpl w:val="C23C1C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5304B2"/>
    <w:multiLevelType w:val="hybridMultilevel"/>
    <w:tmpl w:val="B72ED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7"/>
    <w:rsid w:val="000101B3"/>
    <w:rsid w:val="0002619D"/>
    <w:rsid w:val="00032463"/>
    <w:rsid w:val="00037408"/>
    <w:rsid w:val="00046398"/>
    <w:rsid w:val="00053CC6"/>
    <w:rsid w:val="00064717"/>
    <w:rsid w:val="00072DB6"/>
    <w:rsid w:val="00082B8D"/>
    <w:rsid w:val="000A1E83"/>
    <w:rsid w:val="000A5E1F"/>
    <w:rsid w:val="000B00B2"/>
    <w:rsid w:val="000B13DF"/>
    <w:rsid w:val="000C169B"/>
    <w:rsid w:val="000D20B4"/>
    <w:rsid w:val="000F4F41"/>
    <w:rsid w:val="001014FB"/>
    <w:rsid w:val="001052B7"/>
    <w:rsid w:val="00113B96"/>
    <w:rsid w:val="00116B19"/>
    <w:rsid w:val="00127CAB"/>
    <w:rsid w:val="0013591E"/>
    <w:rsid w:val="0013623B"/>
    <w:rsid w:val="00167E8A"/>
    <w:rsid w:val="00180F93"/>
    <w:rsid w:val="001B59EC"/>
    <w:rsid w:val="001D1CD8"/>
    <w:rsid w:val="001D3542"/>
    <w:rsid w:val="001E2D89"/>
    <w:rsid w:val="001E6BA7"/>
    <w:rsid w:val="001F5B8A"/>
    <w:rsid w:val="00202375"/>
    <w:rsid w:val="0020469D"/>
    <w:rsid w:val="0021074C"/>
    <w:rsid w:val="00213C06"/>
    <w:rsid w:val="00220587"/>
    <w:rsid w:val="00221BF5"/>
    <w:rsid w:val="00223B9F"/>
    <w:rsid w:val="002251CC"/>
    <w:rsid w:val="00235B97"/>
    <w:rsid w:val="00263163"/>
    <w:rsid w:val="00264981"/>
    <w:rsid w:val="00275219"/>
    <w:rsid w:val="002805EE"/>
    <w:rsid w:val="00280B18"/>
    <w:rsid w:val="00284F90"/>
    <w:rsid w:val="0029076F"/>
    <w:rsid w:val="002A0C4F"/>
    <w:rsid w:val="002A5847"/>
    <w:rsid w:val="002A5EE2"/>
    <w:rsid w:val="002A7A3D"/>
    <w:rsid w:val="002B544C"/>
    <w:rsid w:val="002C0260"/>
    <w:rsid w:val="002D0774"/>
    <w:rsid w:val="002E4C44"/>
    <w:rsid w:val="002F425D"/>
    <w:rsid w:val="00306560"/>
    <w:rsid w:val="003270EC"/>
    <w:rsid w:val="00332D7F"/>
    <w:rsid w:val="00340DE1"/>
    <w:rsid w:val="00343B8F"/>
    <w:rsid w:val="003522DB"/>
    <w:rsid w:val="00352F06"/>
    <w:rsid w:val="003556D8"/>
    <w:rsid w:val="00365894"/>
    <w:rsid w:val="00366B4A"/>
    <w:rsid w:val="00366EFB"/>
    <w:rsid w:val="003673EB"/>
    <w:rsid w:val="00371470"/>
    <w:rsid w:val="00377338"/>
    <w:rsid w:val="003826AA"/>
    <w:rsid w:val="003874BB"/>
    <w:rsid w:val="0039477F"/>
    <w:rsid w:val="003A3413"/>
    <w:rsid w:val="003B6D55"/>
    <w:rsid w:val="003E6E2D"/>
    <w:rsid w:val="003E751B"/>
    <w:rsid w:val="003F3090"/>
    <w:rsid w:val="004039B6"/>
    <w:rsid w:val="00426ED4"/>
    <w:rsid w:val="00443605"/>
    <w:rsid w:val="00444AC6"/>
    <w:rsid w:val="0045235C"/>
    <w:rsid w:val="00471D0D"/>
    <w:rsid w:val="0047276C"/>
    <w:rsid w:val="00472B7A"/>
    <w:rsid w:val="004756D4"/>
    <w:rsid w:val="00482874"/>
    <w:rsid w:val="00491C05"/>
    <w:rsid w:val="004A2DAE"/>
    <w:rsid w:val="004A4DC8"/>
    <w:rsid w:val="004F59E1"/>
    <w:rsid w:val="004F5D67"/>
    <w:rsid w:val="00506FB8"/>
    <w:rsid w:val="00507DEB"/>
    <w:rsid w:val="00513709"/>
    <w:rsid w:val="00526137"/>
    <w:rsid w:val="00534898"/>
    <w:rsid w:val="00540FF3"/>
    <w:rsid w:val="0054174F"/>
    <w:rsid w:val="0054305B"/>
    <w:rsid w:val="00560B58"/>
    <w:rsid w:val="00562DF4"/>
    <w:rsid w:val="0056523F"/>
    <w:rsid w:val="0057703F"/>
    <w:rsid w:val="00581AC4"/>
    <w:rsid w:val="00590743"/>
    <w:rsid w:val="00595CFD"/>
    <w:rsid w:val="005A1015"/>
    <w:rsid w:val="005A4B0A"/>
    <w:rsid w:val="005A5703"/>
    <w:rsid w:val="005D7A02"/>
    <w:rsid w:val="005E2D84"/>
    <w:rsid w:val="005E6693"/>
    <w:rsid w:val="005E76AA"/>
    <w:rsid w:val="005F6726"/>
    <w:rsid w:val="00651A62"/>
    <w:rsid w:val="006645AD"/>
    <w:rsid w:val="006944FD"/>
    <w:rsid w:val="006973C3"/>
    <w:rsid w:val="006A09D6"/>
    <w:rsid w:val="006A4666"/>
    <w:rsid w:val="006B1D9D"/>
    <w:rsid w:val="006B1FA2"/>
    <w:rsid w:val="006B258F"/>
    <w:rsid w:val="006C10D1"/>
    <w:rsid w:val="006C1F70"/>
    <w:rsid w:val="006E027E"/>
    <w:rsid w:val="006E36D7"/>
    <w:rsid w:val="006E5B2B"/>
    <w:rsid w:val="006E6EDB"/>
    <w:rsid w:val="006F2744"/>
    <w:rsid w:val="00701862"/>
    <w:rsid w:val="007309D9"/>
    <w:rsid w:val="007335DE"/>
    <w:rsid w:val="00734C3C"/>
    <w:rsid w:val="007431E1"/>
    <w:rsid w:val="007439AA"/>
    <w:rsid w:val="00770A0E"/>
    <w:rsid w:val="00770C61"/>
    <w:rsid w:val="007943B5"/>
    <w:rsid w:val="007A4D2B"/>
    <w:rsid w:val="007A6DF7"/>
    <w:rsid w:val="007B7382"/>
    <w:rsid w:val="007E169A"/>
    <w:rsid w:val="007E5510"/>
    <w:rsid w:val="007F1D67"/>
    <w:rsid w:val="00811479"/>
    <w:rsid w:val="00823B9A"/>
    <w:rsid w:val="008370A0"/>
    <w:rsid w:val="00843990"/>
    <w:rsid w:val="00846694"/>
    <w:rsid w:val="00856C99"/>
    <w:rsid w:val="008612BE"/>
    <w:rsid w:val="008653AE"/>
    <w:rsid w:val="008659A1"/>
    <w:rsid w:val="00873778"/>
    <w:rsid w:val="008776C6"/>
    <w:rsid w:val="0088059E"/>
    <w:rsid w:val="00883E85"/>
    <w:rsid w:val="00884969"/>
    <w:rsid w:val="00895BB1"/>
    <w:rsid w:val="008A34C5"/>
    <w:rsid w:val="008B10E8"/>
    <w:rsid w:val="008D1239"/>
    <w:rsid w:val="008D6294"/>
    <w:rsid w:val="008D7352"/>
    <w:rsid w:val="008E18BF"/>
    <w:rsid w:val="008F3239"/>
    <w:rsid w:val="00902115"/>
    <w:rsid w:val="00910F67"/>
    <w:rsid w:val="00917242"/>
    <w:rsid w:val="00920768"/>
    <w:rsid w:val="0093296A"/>
    <w:rsid w:val="00937184"/>
    <w:rsid w:val="00950797"/>
    <w:rsid w:val="009550B3"/>
    <w:rsid w:val="00955999"/>
    <w:rsid w:val="00957B40"/>
    <w:rsid w:val="009604B1"/>
    <w:rsid w:val="0097430F"/>
    <w:rsid w:val="009747BA"/>
    <w:rsid w:val="00986516"/>
    <w:rsid w:val="00991466"/>
    <w:rsid w:val="00991EF7"/>
    <w:rsid w:val="00996E4E"/>
    <w:rsid w:val="0099784C"/>
    <w:rsid w:val="00997D4D"/>
    <w:rsid w:val="009A56C4"/>
    <w:rsid w:val="009B591A"/>
    <w:rsid w:val="009D046F"/>
    <w:rsid w:val="009D1131"/>
    <w:rsid w:val="009E2078"/>
    <w:rsid w:val="009E4F00"/>
    <w:rsid w:val="009E5B9D"/>
    <w:rsid w:val="00A02180"/>
    <w:rsid w:val="00A02A52"/>
    <w:rsid w:val="00A06EF3"/>
    <w:rsid w:val="00A118F6"/>
    <w:rsid w:val="00A164B1"/>
    <w:rsid w:val="00A251C6"/>
    <w:rsid w:val="00A33E94"/>
    <w:rsid w:val="00A37A34"/>
    <w:rsid w:val="00A40DB7"/>
    <w:rsid w:val="00A4229F"/>
    <w:rsid w:val="00A62FCF"/>
    <w:rsid w:val="00A75CAF"/>
    <w:rsid w:val="00A94003"/>
    <w:rsid w:val="00AA3F45"/>
    <w:rsid w:val="00AC0747"/>
    <w:rsid w:val="00AC408B"/>
    <w:rsid w:val="00AC5A79"/>
    <w:rsid w:val="00AD3A7D"/>
    <w:rsid w:val="00AD3CDC"/>
    <w:rsid w:val="00AD5568"/>
    <w:rsid w:val="00AD757F"/>
    <w:rsid w:val="00AD7845"/>
    <w:rsid w:val="00AD7A45"/>
    <w:rsid w:val="00AF0EE9"/>
    <w:rsid w:val="00AF2DFA"/>
    <w:rsid w:val="00B343DB"/>
    <w:rsid w:val="00B4457E"/>
    <w:rsid w:val="00B4637F"/>
    <w:rsid w:val="00B50B17"/>
    <w:rsid w:val="00B71F23"/>
    <w:rsid w:val="00B76686"/>
    <w:rsid w:val="00BA19E9"/>
    <w:rsid w:val="00BA4BB6"/>
    <w:rsid w:val="00BB13C1"/>
    <w:rsid w:val="00BB4A28"/>
    <w:rsid w:val="00BD1691"/>
    <w:rsid w:val="00BD1727"/>
    <w:rsid w:val="00BD1FCF"/>
    <w:rsid w:val="00BD28EE"/>
    <w:rsid w:val="00BD5D7A"/>
    <w:rsid w:val="00BD5E2F"/>
    <w:rsid w:val="00BF2213"/>
    <w:rsid w:val="00C04EDB"/>
    <w:rsid w:val="00C11906"/>
    <w:rsid w:val="00C13006"/>
    <w:rsid w:val="00C31D99"/>
    <w:rsid w:val="00C51BA6"/>
    <w:rsid w:val="00C56D79"/>
    <w:rsid w:val="00C76379"/>
    <w:rsid w:val="00CA7134"/>
    <w:rsid w:val="00CB061D"/>
    <w:rsid w:val="00CC144C"/>
    <w:rsid w:val="00CC1D44"/>
    <w:rsid w:val="00CD0EC8"/>
    <w:rsid w:val="00CD1355"/>
    <w:rsid w:val="00CE5209"/>
    <w:rsid w:val="00CF0C59"/>
    <w:rsid w:val="00D11945"/>
    <w:rsid w:val="00D16E6D"/>
    <w:rsid w:val="00D17190"/>
    <w:rsid w:val="00D23A92"/>
    <w:rsid w:val="00D23B2E"/>
    <w:rsid w:val="00D37E9E"/>
    <w:rsid w:val="00D475A1"/>
    <w:rsid w:val="00D55E51"/>
    <w:rsid w:val="00D708D2"/>
    <w:rsid w:val="00D72736"/>
    <w:rsid w:val="00D7374B"/>
    <w:rsid w:val="00D80A38"/>
    <w:rsid w:val="00D910E0"/>
    <w:rsid w:val="00D96177"/>
    <w:rsid w:val="00DB4955"/>
    <w:rsid w:val="00DC4EAA"/>
    <w:rsid w:val="00DC6175"/>
    <w:rsid w:val="00DC772E"/>
    <w:rsid w:val="00DE2248"/>
    <w:rsid w:val="00DF2AE7"/>
    <w:rsid w:val="00E0720E"/>
    <w:rsid w:val="00E3179B"/>
    <w:rsid w:val="00E3302C"/>
    <w:rsid w:val="00E35E8F"/>
    <w:rsid w:val="00E362F4"/>
    <w:rsid w:val="00E61083"/>
    <w:rsid w:val="00E6249E"/>
    <w:rsid w:val="00E63DD2"/>
    <w:rsid w:val="00EB7118"/>
    <w:rsid w:val="00EC76F1"/>
    <w:rsid w:val="00EC7F2D"/>
    <w:rsid w:val="00ED2B3C"/>
    <w:rsid w:val="00ED56F8"/>
    <w:rsid w:val="00ED6C2A"/>
    <w:rsid w:val="00EE18CD"/>
    <w:rsid w:val="00EE455C"/>
    <w:rsid w:val="00EE49A7"/>
    <w:rsid w:val="00EF0259"/>
    <w:rsid w:val="00EF160D"/>
    <w:rsid w:val="00EF3EB3"/>
    <w:rsid w:val="00EF5294"/>
    <w:rsid w:val="00EF6B84"/>
    <w:rsid w:val="00F25E43"/>
    <w:rsid w:val="00F41D2B"/>
    <w:rsid w:val="00F4479A"/>
    <w:rsid w:val="00F458C5"/>
    <w:rsid w:val="00F47530"/>
    <w:rsid w:val="00F50693"/>
    <w:rsid w:val="00F53656"/>
    <w:rsid w:val="00F75DC8"/>
    <w:rsid w:val="00F760FE"/>
    <w:rsid w:val="00F80CF8"/>
    <w:rsid w:val="00F96F92"/>
    <w:rsid w:val="00FA346F"/>
    <w:rsid w:val="00FA713E"/>
    <w:rsid w:val="00FB4782"/>
    <w:rsid w:val="00FB581C"/>
    <w:rsid w:val="00FD37CE"/>
    <w:rsid w:val="00FD4AC6"/>
    <w:rsid w:val="00FD603C"/>
    <w:rsid w:val="00FE03E5"/>
    <w:rsid w:val="00FE204A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27C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80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4EDB"/>
    <w:pPr>
      <w:spacing w:before="100" w:beforeAutospacing="1" w:after="100" w:afterAutospacing="1"/>
    </w:pPr>
  </w:style>
  <w:style w:type="character" w:styleId="a4">
    <w:name w:val="Hyperlink"/>
    <w:rsid w:val="0099784C"/>
    <w:rPr>
      <w:color w:val="0000FF"/>
      <w:u w:val="single"/>
    </w:rPr>
  </w:style>
  <w:style w:type="paragraph" w:customStyle="1" w:styleId="ConsPlusNormal">
    <w:name w:val="ConsPlusNormal"/>
    <w:rsid w:val="00471D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251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F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Дата1"/>
    <w:basedOn w:val="a0"/>
    <w:rsid w:val="001E6BA7"/>
  </w:style>
  <w:style w:type="paragraph" w:customStyle="1" w:styleId="defcolorsubh1">
    <w:name w:val="defcolor subh1"/>
    <w:basedOn w:val="a"/>
    <w:rsid w:val="00595CFD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264981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Body Text Indent"/>
    <w:basedOn w:val="a"/>
    <w:rsid w:val="0029076F"/>
    <w:pPr>
      <w:suppressAutoHyphens/>
      <w:spacing w:after="120"/>
      <w:ind w:left="283"/>
    </w:pPr>
    <w:rPr>
      <w:sz w:val="20"/>
      <w:szCs w:val="20"/>
      <w:lang w:eastAsia="ar-SA"/>
    </w:rPr>
  </w:style>
  <w:style w:type="paragraph" w:customStyle="1" w:styleId="11">
    <w:name w:val="Основной текст1"/>
    <w:basedOn w:val="a"/>
    <w:rsid w:val="0029076F"/>
    <w:pPr>
      <w:widowControl w:val="0"/>
      <w:suppressAutoHyphens/>
      <w:spacing w:after="120"/>
    </w:pPr>
    <w:rPr>
      <w:sz w:val="28"/>
      <w:szCs w:val="20"/>
      <w:lang w:eastAsia="ar-SA"/>
    </w:rPr>
  </w:style>
  <w:style w:type="character" w:styleId="a8">
    <w:name w:val="Emphasis"/>
    <w:uiPriority w:val="20"/>
    <w:qFormat/>
    <w:rsid w:val="006944FD"/>
    <w:rPr>
      <w:i/>
      <w:iCs/>
    </w:rPr>
  </w:style>
  <w:style w:type="character" w:styleId="a9">
    <w:name w:val="Strong"/>
    <w:qFormat/>
    <w:rsid w:val="002F425D"/>
    <w:rPr>
      <w:b/>
      <w:bCs/>
    </w:rPr>
  </w:style>
  <w:style w:type="character" w:customStyle="1" w:styleId="quoting">
    <w:name w:val="quoting"/>
    <w:basedOn w:val="a0"/>
    <w:rsid w:val="00F41D2B"/>
  </w:style>
  <w:style w:type="character" w:customStyle="1" w:styleId="apple-converted-space">
    <w:name w:val="apple-converted-space"/>
    <w:basedOn w:val="a0"/>
    <w:rsid w:val="00EE455C"/>
  </w:style>
  <w:style w:type="character" w:customStyle="1" w:styleId="20">
    <w:name w:val="Заголовок 2 Знак"/>
    <w:basedOn w:val="a0"/>
    <w:link w:val="2"/>
    <w:rsid w:val="00F8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27C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80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4EDB"/>
    <w:pPr>
      <w:spacing w:before="100" w:beforeAutospacing="1" w:after="100" w:afterAutospacing="1"/>
    </w:pPr>
  </w:style>
  <w:style w:type="character" w:styleId="a4">
    <w:name w:val="Hyperlink"/>
    <w:rsid w:val="0099784C"/>
    <w:rPr>
      <w:color w:val="0000FF"/>
      <w:u w:val="single"/>
    </w:rPr>
  </w:style>
  <w:style w:type="paragraph" w:customStyle="1" w:styleId="ConsPlusNormal">
    <w:name w:val="ConsPlusNormal"/>
    <w:rsid w:val="00471D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251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F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Дата1"/>
    <w:basedOn w:val="a0"/>
    <w:rsid w:val="001E6BA7"/>
  </w:style>
  <w:style w:type="paragraph" w:customStyle="1" w:styleId="defcolorsubh1">
    <w:name w:val="defcolor subh1"/>
    <w:basedOn w:val="a"/>
    <w:rsid w:val="00595CFD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264981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Body Text Indent"/>
    <w:basedOn w:val="a"/>
    <w:rsid w:val="0029076F"/>
    <w:pPr>
      <w:suppressAutoHyphens/>
      <w:spacing w:after="120"/>
      <w:ind w:left="283"/>
    </w:pPr>
    <w:rPr>
      <w:sz w:val="20"/>
      <w:szCs w:val="20"/>
      <w:lang w:eastAsia="ar-SA"/>
    </w:rPr>
  </w:style>
  <w:style w:type="paragraph" w:customStyle="1" w:styleId="11">
    <w:name w:val="Основной текст1"/>
    <w:basedOn w:val="a"/>
    <w:rsid w:val="0029076F"/>
    <w:pPr>
      <w:widowControl w:val="0"/>
      <w:suppressAutoHyphens/>
      <w:spacing w:after="120"/>
    </w:pPr>
    <w:rPr>
      <w:sz w:val="28"/>
      <w:szCs w:val="20"/>
      <w:lang w:eastAsia="ar-SA"/>
    </w:rPr>
  </w:style>
  <w:style w:type="character" w:styleId="a8">
    <w:name w:val="Emphasis"/>
    <w:uiPriority w:val="20"/>
    <w:qFormat/>
    <w:rsid w:val="006944FD"/>
    <w:rPr>
      <w:i/>
      <w:iCs/>
    </w:rPr>
  </w:style>
  <w:style w:type="character" w:styleId="a9">
    <w:name w:val="Strong"/>
    <w:qFormat/>
    <w:rsid w:val="002F425D"/>
    <w:rPr>
      <w:b/>
      <w:bCs/>
    </w:rPr>
  </w:style>
  <w:style w:type="character" w:customStyle="1" w:styleId="quoting">
    <w:name w:val="quoting"/>
    <w:basedOn w:val="a0"/>
    <w:rsid w:val="00F41D2B"/>
  </w:style>
  <w:style w:type="character" w:customStyle="1" w:styleId="apple-converted-space">
    <w:name w:val="apple-converted-space"/>
    <w:basedOn w:val="a0"/>
    <w:rsid w:val="00EE455C"/>
  </w:style>
  <w:style w:type="character" w:customStyle="1" w:styleId="20">
    <w:name w:val="Заголовок 2 Знак"/>
    <w:basedOn w:val="a0"/>
    <w:link w:val="2"/>
    <w:rsid w:val="00F8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Наталья Николаевна Елькина</cp:lastModifiedBy>
  <cp:revision>3</cp:revision>
  <cp:lastPrinted>2019-05-20T11:39:00Z</cp:lastPrinted>
  <dcterms:created xsi:type="dcterms:W3CDTF">2019-05-22T12:23:00Z</dcterms:created>
  <dcterms:modified xsi:type="dcterms:W3CDTF">2019-05-22T12:27:00Z</dcterms:modified>
</cp:coreProperties>
</file>